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BA7846">
        <w:trPr>
          <w:cantSplit/>
          <w:trHeight w:val="3920"/>
        </w:trPr>
        <w:tc>
          <w:tcPr>
            <w:tcW w:w="8951" w:type="dxa"/>
            <w:gridSpan w:val="8"/>
          </w:tcPr>
          <w:p w:rsidR="00D1300B" w:rsidRDefault="00D1300B" w:rsidP="00C7660B">
            <w:pPr>
              <w:jc w:val="center"/>
              <w:rPr>
                <w:rFonts w:ascii="Arial" w:hAnsi="Arial"/>
                <w:lang w:val="en-GB"/>
              </w:rPr>
            </w:pPr>
            <w:bookmarkStart w:id="0" w:name="_GoBack"/>
            <w:bookmarkEnd w:id="0"/>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C7660B">
            <w:pPr>
              <w:jc w:val="center"/>
              <w:rPr>
                <w:rFonts w:ascii="Arial" w:hAnsi="Arial"/>
                <w:b/>
                <w:sz w:val="28"/>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C7660B" w:rsidP="001E75E8">
            <w:pPr>
              <w:tabs>
                <w:tab w:val="center" w:pos="4560"/>
              </w:tabs>
              <w:jc w:val="center"/>
              <w:rPr>
                <w:rFonts w:ascii="Arial" w:hAnsi="Arial"/>
                <w:lang w:val="en-GB"/>
              </w:rPr>
            </w:pPr>
            <w:r>
              <w:rPr>
                <w:rFonts w:ascii="Arial" w:hAnsi="Arial"/>
                <w:noProof/>
              </w:rPr>
              <w:drawing>
                <wp:inline distT="0" distB="0" distL="0" distR="0" wp14:anchorId="378254A5" wp14:editId="1DF60700">
                  <wp:extent cx="2530714" cy="1026543"/>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0214" cy="1042566"/>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rsidP="00C7660B">
            <w:pPr>
              <w:pStyle w:val="Heading1"/>
              <w:rPr>
                <w:rFonts w:ascii="Arial" w:hAnsi="Arial"/>
                <w:sz w:val="28"/>
                <w:u w:val="none"/>
              </w:rPr>
            </w:pPr>
            <w:r>
              <w:rPr>
                <w:rFonts w:ascii="Arial" w:hAnsi="Arial"/>
                <w:sz w:val="28"/>
                <w:u w:val="none"/>
              </w:rPr>
              <w:t>COURSE OUTLINE</w:t>
            </w:r>
          </w:p>
          <w:p w:rsidR="00BA7846" w:rsidRPr="00BA7846" w:rsidRDefault="00BA7846" w:rsidP="00BA7846">
            <w:pPr>
              <w:rPr>
                <w:lang w:val="en-GB"/>
              </w:rPr>
            </w:pP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E66866">
            <w:pPr>
              <w:rPr>
                <w:rFonts w:ascii="Arial" w:hAnsi="Arial"/>
              </w:rPr>
            </w:pPr>
            <w:r>
              <w:rPr>
                <w:rFonts w:ascii="Arial" w:hAnsi="Arial"/>
              </w:rPr>
              <w:t>Semiautomatic Welding</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C7660B" w:rsidRDefault="00193772">
            <w:pPr>
              <w:rPr>
                <w:rFonts w:ascii="Arial" w:hAnsi="Arial"/>
              </w:rPr>
            </w:pPr>
            <w:r>
              <w:rPr>
                <w:rFonts w:ascii="Arial" w:hAnsi="Arial"/>
              </w:rPr>
              <w:t>Metal Fabricator Technician</w:t>
            </w:r>
          </w:p>
          <w:p w:rsidR="00D1300B" w:rsidRDefault="00C7660B">
            <w:pPr>
              <w:rPr>
                <w:rFonts w:ascii="Arial" w:hAnsi="Arial"/>
              </w:rPr>
            </w:pPr>
            <w:r>
              <w:rPr>
                <w:rFonts w:ascii="Arial" w:hAnsi="Arial"/>
              </w:rPr>
              <w:t xml:space="preserve">&amp; </w:t>
            </w:r>
            <w:r w:rsidR="008B1786">
              <w:rPr>
                <w:rFonts w:ascii="Arial" w:hAnsi="Arial"/>
              </w:rPr>
              <w:t>Welding Techniques</w:t>
            </w:r>
          </w:p>
          <w:p w:rsidR="00C7660B" w:rsidRDefault="00C7660B">
            <w:pPr>
              <w:rPr>
                <w:rFonts w:ascii="Arial" w:hAnsi="Arial"/>
              </w:rPr>
            </w:pPr>
          </w:p>
        </w:tc>
      </w:tr>
      <w:tr w:rsidR="00D1300B" w:rsidTr="00854A7B">
        <w:trPr>
          <w:cantSplit/>
          <w:trHeight w:val="620"/>
        </w:trPr>
        <w:tc>
          <w:tcPr>
            <w:tcW w:w="2545" w:type="dxa"/>
            <w:gridSpan w:val="2"/>
          </w:tcPr>
          <w:p w:rsidR="00D1300B" w:rsidRPr="00BA7846" w:rsidRDefault="00D1300B" w:rsidP="008B00CB">
            <w:pPr>
              <w:pStyle w:val="Heading1"/>
              <w:jc w:val="left"/>
              <w:rPr>
                <w:rFonts w:ascii="Arial" w:hAnsi="Arial" w:cs="Arial"/>
                <w:u w:val="none"/>
              </w:rPr>
            </w:pPr>
            <w:r w:rsidRPr="00BA7846">
              <w:rPr>
                <w:rFonts w:ascii="Arial" w:hAnsi="Arial" w:cs="Arial"/>
                <w:u w:val="none"/>
              </w:rPr>
              <w:t>AUTHOR:</w:t>
            </w:r>
            <w:r w:rsidR="008B00CB" w:rsidRPr="00BA7846">
              <w:rPr>
                <w:rFonts w:ascii="Arial" w:hAnsi="Arial" w:cs="Arial"/>
                <w:u w:val="none"/>
              </w:rPr>
              <w:t xml:space="preserve"> INSTRUCTOR:             </w:t>
            </w:r>
          </w:p>
        </w:tc>
        <w:tc>
          <w:tcPr>
            <w:tcW w:w="6406" w:type="dxa"/>
            <w:gridSpan w:val="6"/>
          </w:tcPr>
          <w:p w:rsidR="00D1300B" w:rsidRDefault="00E66866">
            <w:pPr>
              <w:rPr>
                <w:rFonts w:ascii="Arial" w:hAnsi="Arial"/>
              </w:rPr>
            </w:pPr>
            <w:r>
              <w:rPr>
                <w:rFonts w:ascii="Arial" w:hAnsi="Arial"/>
              </w:rPr>
              <w:t>Steve Witty</w:t>
            </w:r>
          </w:p>
          <w:p w:rsidR="008B00CB" w:rsidRDefault="0016557D">
            <w:pPr>
              <w:rPr>
                <w:rFonts w:ascii="Arial" w:hAnsi="Arial"/>
              </w:rPr>
            </w:pPr>
            <w:r>
              <w:rPr>
                <w:rFonts w:ascii="Arial" w:hAnsi="Arial"/>
              </w:rPr>
              <w:t>Dave Holley</w:t>
            </w:r>
          </w:p>
          <w:p w:rsidR="00BA7846" w:rsidRDefault="00BA7846">
            <w:pPr>
              <w:rPr>
                <w:rFonts w:ascii="Arial" w:hAnsi="Arial"/>
              </w:rPr>
            </w:pP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C7660B">
            <w:pPr>
              <w:rPr>
                <w:rFonts w:ascii="Arial" w:hAnsi="Arial"/>
              </w:rPr>
            </w:pPr>
            <w:r>
              <w:rPr>
                <w:rFonts w:ascii="Arial" w:hAnsi="Arial"/>
              </w:rPr>
              <w:t>January 201</w:t>
            </w:r>
            <w:r w:rsidR="008B4BC2">
              <w:rPr>
                <w:rFonts w:ascii="Arial" w:hAnsi="Arial"/>
              </w:rPr>
              <w:t>6</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6B0C6A">
            <w:pPr>
              <w:rPr>
                <w:rFonts w:ascii="Arial" w:hAnsi="Arial"/>
              </w:rPr>
            </w:pPr>
            <w:r>
              <w:rPr>
                <w:rFonts w:ascii="Arial" w:hAnsi="Arial"/>
              </w:rPr>
              <w:t>January 201</w:t>
            </w:r>
            <w:r w:rsidR="008B4BC2">
              <w:rPr>
                <w:rFonts w:ascii="Arial" w:hAnsi="Arial"/>
              </w:rPr>
              <w:t>5</w:t>
            </w:r>
          </w:p>
          <w:p w:rsidR="00C7660B" w:rsidRDefault="00C7660B">
            <w:pPr>
              <w:rPr>
                <w:rFonts w:ascii="Arial" w:hAnsi="Arial"/>
              </w:rPr>
            </w:pP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BA7846" w:rsidRDefault="00602FC4">
            <w:pPr>
              <w:jc w:val="center"/>
              <w:rPr>
                <w:rFonts w:ascii="Arial" w:hAnsi="Arial"/>
                <w:sz w:val="52"/>
                <w:szCs w:val="52"/>
              </w:rPr>
            </w:pPr>
            <w:r w:rsidRPr="00BA7846">
              <w:rPr>
                <w:rFonts w:ascii="Brush Script MT" w:hAnsi="Brush Script MT" w:cs="Arial"/>
                <w:sz w:val="52"/>
                <w:szCs w:val="52"/>
              </w:rPr>
              <w:t>“Corey Meunier”</w:t>
            </w:r>
          </w:p>
        </w:tc>
        <w:tc>
          <w:tcPr>
            <w:tcW w:w="1201" w:type="dxa"/>
            <w:gridSpan w:val="2"/>
          </w:tcPr>
          <w:p w:rsidR="00D1300B" w:rsidRDefault="00D1300B">
            <w:pPr>
              <w:rPr>
                <w:rFonts w:ascii="Arial" w:hAnsi="Arial"/>
              </w:rPr>
            </w:pPr>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9D36F8">
            <w:pPr>
              <w:rPr>
                <w:rFonts w:ascii="Arial" w:hAnsi="Arial"/>
              </w:rPr>
            </w:pPr>
            <w:r>
              <w:rPr>
                <w:rFonts w:ascii="Arial" w:hAnsi="Arial"/>
              </w:rPr>
              <w:t>3</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9D36F8">
            <w:pPr>
              <w:rPr>
                <w:rFonts w:ascii="Arial" w:hAnsi="Arial"/>
              </w:rPr>
            </w:pPr>
            <w:r>
              <w:rPr>
                <w:rFonts w:ascii="Arial" w:hAnsi="Arial"/>
              </w:rPr>
              <w:t>3</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8B4BC2">
              <w:rPr>
                <w:rFonts w:ascii="Arial" w:hAnsi="Arial"/>
              </w:rPr>
              <w:t>6</w:t>
            </w:r>
            <w:r w:rsidR="001E75E8">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 xml:space="preserve">rovide a combination of theoretical knowledge and practical (hands on) skill in the safe use </w:t>
            </w:r>
            <w:r w:rsidR="00E66866">
              <w:rPr>
                <w:rFonts w:ascii="Arial" w:hAnsi="Arial" w:cs="Arial"/>
                <w:lang w:val="en-CA"/>
              </w:rPr>
              <w:t>and operation of typical Semiautomatic</w:t>
            </w:r>
            <w:r>
              <w:rPr>
                <w:rFonts w:ascii="Arial" w:hAnsi="Arial" w:cs="Arial"/>
                <w:lang w:val="en-CA"/>
              </w:rPr>
              <w:t xml:space="preserve"> Welding </w:t>
            </w:r>
            <w:r w:rsidRPr="00913D62">
              <w:rPr>
                <w:rFonts w:ascii="Arial" w:hAnsi="Arial" w:cs="Arial"/>
                <w:lang w:val="en-CA"/>
              </w:rPr>
              <w:t>equipment</w:t>
            </w:r>
            <w:r w:rsidR="00E66866">
              <w:rPr>
                <w:rFonts w:ascii="Arial" w:hAnsi="Arial" w:cs="Arial"/>
                <w:lang w:val="en-CA"/>
              </w:rPr>
              <w:t xml:space="preserve"> (wire feed)</w:t>
            </w:r>
            <w:r w:rsidRPr="00913D62">
              <w:rPr>
                <w:rFonts w:ascii="Arial" w:hAnsi="Arial" w:cs="Arial"/>
                <w:lang w:val="en-CA"/>
              </w:rPr>
              <w:t xml:space="preserve">.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CWB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Pr="00C7660B" w:rsidRDefault="00193772">
            <w:pPr>
              <w:rPr>
                <w:rFonts w:ascii="Arial" w:hAnsi="Arial"/>
              </w:rPr>
            </w:pPr>
            <w:r>
              <w:rPr>
                <w:rFonts w:ascii="Arial" w:hAnsi="Arial"/>
              </w:rPr>
              <w:t>Upon successful completion of this course, the student will demonstrate the ability to:</w:t>
            </w: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C7660B">
        <w:tc>
          <w:tcPr>
            <w:tcW w:w="675" w:type="dxa"/>
          </w:tcPr>
          <w:p w:rsidR="0031265B" w:rsidRPr="00C7660B" w:rsidRDefault="0031265B">
            <w:pPr>
              <w:rPr>
                <w:rFonts w:ascii="Arial" w:hAnsi="Arial"/>
                <w:b/>
                <w:i/>
              </w:rPr>
            </w:pPr>
          </w:p>
        </w:tc>
        <w:tc>
          <w:tcPr>
            <w:tcW w:w="567" w:type="dxa"/>
          </w:tcPr>
          <w:p w:rsidR="0031265B" w:rsidRPr="00C7660B" w:rsidRDefault="0031265B" w:rsidP="00F97709">
            <w:pPr>
              <w:rPr>
                <w:rFonts w:ascii="Arial" w:hAnsi="Arial"/>
                <w:b/>
                <w:i/>
              </w:rPr>
            </w:pPr>
            <w:r w:rsidRPr="00C7660B">
              <w:rPr>
                <w:rFonts w:ascii="Arial" w:hAnsi="Arial"/>
                <w:b/>
                <w:i/>
              </w:rPr>
              <w:t>2.</w:t>
            </w:r>
          </w:p>
        </w:tc>
        <w:tc>
          <w:tcPr>
            <w:tcW w:w="7614" w:type="dxa"/>
          </w:tcPr>
          <w:p w:rsidR="0031265B" w:rsidRPr="00C7660B"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C7660B">
              <w:rPr>
                <w:rFonts w:ascii="Arial" w:hAnsi="Arial"/>
                <w:b/>
                <w:i/>
                <w:lang w:val="en-CA"/>
              </w:rPr>
              <w:t>Demonstrate the ability to set up a</w:t>
            </w:r>
            <w:r w:rsidR="00D52130" w:rsidRPr="00C7660B">
              <w:rPr>
                <w:rFonts w:ascii="Arial" w:hAnsi="Arial"/>
                <w:b/>
                <w:i/>
                <w:lang w:val="en-CA"/>
              </w:rPr>
              <w:t xml:space="preserve">nd operate a typical GMAW </w:t>
            </w:r>
            <w:r w:rsidR="006A575D" w:rsidRPr="00C7660B">
              <w:rPr>
                <w:rFonts w:ascii="Arial" w:hAnsi="Arial"/>
                <w:b/>
                <w:i/>
                <w:lang w:val="en-CA"/>
              </w:rPr>
              <w:t xml:space="preserve">and MCAW/FCAW </w:t>
            </w:r>
            <w:r w:rsidRPr="00C7660B">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explain why a constant voltage machine is used for the GMAW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electrode types, sizes according to CSA / AWS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techniques for arc ignition, setting gun angle and travel speeds</w:t>
            </w: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6A575D">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GMAW </w:t>
            </w:r>
            <w:r w:rsidR="006A575D">
              <w:rPr>
                <w:rFonts w:ascii="Arial" w:hAnsi="Arial"/>
                <w:b/>
                <w:i/>
                <w:lang w:val="en-CA"/>
              </w:rPr>
              <w:t xml:space="preserve">and MCAW/FCAW procedures as well </w:t>
            </w: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Demonstrate the level of skill required to pass a pre-qualified CWB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8B4BC2" w:rsidRDefault="008B4BC2"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5.</w:t>
            </w:r>
            <w:r w:rsidR="00015C87">
              <w:rPr>
                <w:rFonts w:ascii="Arial" w:hAnsi="Arial"/>
                <w:lang w:val="en-CA"/>
              </w:rPr>
              <w:t xml:space="preserve">  </w:t>
            </w:r>
            <w:r>
              <w:rPr>
                <w:rFonts w:ascii="Arial" w:hAnsi="Arial"/>
                <w:lang w:val="en-CA"/>
              </w:rPr>
              <w:t xml:space="preserve"> Observe and understand the SAW process and equipment.</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-Types of power sources </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-Types of filler wires</w:t>
            </w:r>
          </w:p>
          <w:p w:rsidR="00015C87" w:rsidRDefault="00015C87"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-Shielding flux uses and types </w:t>
            </w:r>
          </w:p>
          <w:p w:rsidR="008B4BC2" w:rsidRPr="00033031" w:rsidRDefault="008B4BC2" w:rsidP="008B4BC2">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           </w:t>
            </w:r>
          </w:p>
        </w:tc>
      </w:tr>
    </w:tbl>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r>
              <w:rPr>
                <w:rFonts w:ascii="Arial" w:hAnsi="Arial"/>
              </w:rPr>
              <w:t>GMAW</w:t>
            </w:r>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015C87" w:rsidRDefault="00015C87">
            <w:pPr>
              <w:rPr>
                <w:rFonts w:ascii="Arial" w:hAnsi="Arial"/>
              </w:rPr>
            </w:pPr>
            <w:r>
              <w:rPr>
                <w:rFonts w:ascii="Arial" w:hAnsi="Arial"/>
              </w:rPr>
              <w:t>4.</w:t>
            </w:r>
          </w:p>
          <w:p w:rsidR="00D1300B" w:rsidRDefault="00015C87">
            <w:pPr>
              <w:rPr>
                <w:rFonts w:ascii="Arial" w:hAnsi="Arial"/>
              </w:rPr>
            </w:pPr>
            <w:r>
              <w:rPr>
                <w:rFonts w:ascii="Arial" w:hAnsi="Arial"/>
              </w:rPr>
              <w:t>5</w:t>
            </w:r>
            <w:r w:rsidR="00D1300B">
              <w:rPr>
                <w:rFonts w:ascii="Arial" w:hAnsi="Arial"/>
              </w:rPr>
              <w:t>.</w:t>
            </w:r>
          </w:p>
        </w:tc>
        <w:tc>
          <w:tcPr>
            <w:tcW w:w="7614" w:type="dxa"/>
          </w:tcPr>
          <w:p w:rsidR="00015C87" w:rsidRDefault="00F97709">
            <w:pPr>
              <w:rPr>
                <w:rFonts w:ascii="Arial" w:hAnsi="Arial" w:cs="Arial"/>
              </w:rPr>
            </w:pPr>
            <w:r>
              <w:rPr>
                <w:rFonts w:ascii="Arial" w:hAnsi="Arial" w:cs="Arial"/>
              </w:rPr>
              <w:t>Weld Testing and Quality Assurance</w:t>
            </w:r>
          </w:p>
          <w:p w:rsidR="00015C87" w:rsidRPr="00015C87" w:rsidRDefault="00015C87">
            <w:pPr>
              <w:rPr>
                <w:rFonts w:ascii="Arial" w:hAnsi="Arial" w:cs="Arial"/>
              </w:rPr>
            </w:pPr>
            <w:r>
              <w:rPr>
                <w:rFonts w:ascii="Arial" w:hAnsi="Arial" w:cs="Arial"/>
              </w:rPr>
              <w:t xml:space="preserve">Saw Process and operation </w:t>
            </w:r>
          </w:p>
        </w:tc>
      </w:tr>
    </w:tbl>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F97709" w:rsidP="00400C2E">
            <w:pPr>
              <w:ind w:left="360"/>
              <w:rPr>
                <w:rFonts w:ascii="Arial" w:hAnsi="Arial" w:cs="Arial"/>
              </w:rPr>
            </w:pP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w:t>
            </w:r>
            <w:r w:rsidR="008B00CB">
              <w:rPr>
                <w:rFonts w:ascii="Arial" w:hAnsi="Arial"/>
              </w:rPr>
              <w:t>t misses a test/lab he/she must</w:t>
            </w:r>
            <w:r w:rsidRPr="00854A7B">
              <w:rPr>
                <w:rFonts w:ascii="Arial" w:hAnsi="Arial"/>
              </w:rPr>
              <w:t xml:space="preserve"> have a valid reason (i.e. medical or family emergency </w:t>
            </w:r>
            <w:r w:rsidR="006B0C6A">
              <w:rPr>
                <w:rFonts w:ascii="Arial" w:hAnsi="Arial"/>
              </w:rPr>
              <w:t>– documentation shall</w:t>
            </w:r>
            <w:r w:rsidRPr="00854A7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Pr="006B0C6A" w:rsidRDefault="00400C2E" w:rsidP="006B0C6A">
            <w:pPr>
              <w:ind w:left="720"/>
              <w:rPr>
                <w:rFonts w:ascii="Arial" w:hAnsi="Arial"/>
              </w:rPr>
            </w:pPr>
            <w:r>
              <w:rPr>
                <w:rFonts w:ascii="Arial" w:hAnsi="Arial" w:cs="Arial"/>
              </w:rPr>
              <w:t>•</w:t>
            </w:r>
            <w:r w:rsidR="006B0C6A">
              <w:rPr>
                <w:rFonts w:ascii="Arial" w:hAnsi="Arial"/>
              </w:rPr>
              <w:t xml:space="preserve">     </w:t>
            </w:r>
            <w:r w:rsidR="006B0C6A" w:rsidRPr="006B0C6A">
              <w:rPr>
                <w:rFonts w:ascii="Arial" w:hAnsi="Arial"/>
              </w:rPr>
              <w:t xml:space="preserve">Family Death or Serious Illness supported by a written note. </w:t>
            </w:r>
          </w:p>
          <w:p w:rsidR="00854A7B" w:rsidRDefault="006B0C6A" w:rsidP="006B0C6A">
            <w:pPr>
              <w:ind w:left="720"/>
              <w:rPr>
                <w:rFonts w:ascii="Arial" w:hAnsi="Arial"/>
              </w:rPr>
            </w:pPr>
            <w:r>
              <w:rPr>
                <w:rFonts w:ascii="Arial" w:hAnsi="Arial"/>
              </w:rPr>
              <w:t xml:space="preserve">     </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E66866"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9A3450">
              <w:rPr>
                <w:rFonts w:ascii="Arial" w:hAnsi="Arial"/>
                <w:b/>
                <w:i/>
              </w:rPr>
              <w:t xml:space="preserve">  </w:t>
            </w:r>
            <w:r>
              <w:rPr>
                <w:rFonts w:ascii="Arial" w:hAnsi="Arial"/>
                <w:b/>
                <w:i/>
              </w:rPr>
              <w:t>Value</w:t>
            </w:r>
            <w:r w:rsidR="00E66866">
              <w:rPr>
                <w:rFonts w:ascii="Arial" w:hAnsi="Arial"/>
              </w:rPr>
              <w:t xml:space="preserve">                      </w:t>
            </w:r>
            <w:r>
              <w:rPr>
                <w:rFonts w:ascii="Arial" w:hAnsi="Arial"/>
              </w:rPr>
              <w:t xml:space="preserve"> </w:t>
            </w:r>
          </w:p>
          <w:p w:rsidR="00E66866" w:rsidRDefault="009A3450" w:rsidP="00C34E71">
            <w:pPr>
              <w:rPr>
                <w:rFonts w:ascii="Arial" w:hAnsi="Arial"/>
              </w:rPr>
            </w:pPr>
            <w:r>
              <w:rPr>
                <w:rFonts w:ascii="Arial" w:hAnsi="Arial"/>
              </w:rPr>
              <w:t xml:space="preserve">GMAW - </w:t>
            </w:r>
            <w:r w:rsidR="00E66866">
              <w:rPr>
                <w:rFonts w:ascii="Arial" w:hAnsi="Arial"/>
              </w:rPr>
              <w:t>3</w:t>
            </w:r>
            <w:r w:rsidR="006A575D">
              <w:rPr>
                <w:rFonts w:ascii="Arial" w:hAnsi="Arial"/>
              </w:rPr>
              <w:t>F</w:t>
            </w:r>
            <w:r w:rsidR="00E66866">
              <w:rPr>
                <w:rFonts w:ascii="Arial" w:hAnsi="Arial"/>
              </w:rPr>
              <w:t xml:space="preserve"> Lap Pc</w:t>
            </w:r>
            <w:r w:rsidR="000C697D">
              <w:rPr>
                <w:rFonts w:ascii="Arial" w:hAnsi="Arial"/>
              </w:rPr>
              <w:t xml:space="preserve">. </w:t>
            </w:r>
            <w:r w:rsidR="00E66866">
              <w:rPr>
                <w:rFonts w:ascii="Arial" w:hAnsi="Arial"/>
              </w:rPr>
              <w:t xml:space="preserve">            </w:t>
            </w:r>
            <w:r>
              <w:rPr>
                <w:rFonts w:ascii="Arial" w:hAnsi="Arial"/>
              </w:rPr>
              <w:t xml:space="preserve">           10</w:t>
            </w:r>
            <w:r w:rsidR="00E66866">
              <w:rPr>
                <w:rFonts w:ascii="Arial" w:hAnsi="Arial"/>
              </w:rPr>
              <w:t>%</w:t>
            </w:r>
          </w:p>
          <w:p w:rsidR="006A575D" w:rsidRDefault="009A3450" w:rsidP="00C34E71">
            <w:pPr>
              <w:rPr>
                <w:rFonts w:ascii="Arial" w:hAnsi="Arial"/>
              </w:rPr>
            </w:pPr>
            <w:r>
              <w:rPr>
                <w:rFonts w:ascii="Arial" w:hAnsi="Arial"/>
              </w:rPr>
              <w:t xml:space="preserve">GMAW - </w:t>
            </w:r>
            <w:r w:rsidR="00E66866">
              <w:rPr>
                <w:rFonts w:ascii="Arial" w:hAnsi="Arial"/>
              </w:rPr>
              <w:t xml:space="preserve">3GF CWB </w:t>
            </w:r>
            <w:r w:rsidR="006A575D">
              <w:rPr>
                <w:rFonts w:ascii="Arial" w:hAnsi="Arial"/>
              </w:rPr>
              <w:t xml:space="preserve"> </w:t>
            </w:r>
            <w:r w:rsidR="00E66866">
              <w:rPr>
                <w:rFonts w:ascii="Arial" w:hAnsi="Arial"/>
              </w:rPr>
              <w:t xml:space="preserve">        </w:t>
            </w:r>
            <w:r>
              <w:rPr>
                <w:rFonts w:ascii="Arial" w:hAnsi="Arial"/>
              </w:rPr>
              <w:t xml:space="preserve">               10</w:t>
            </w:r>
            <w:r w:rsidR="00E66866">
              <w:rPr>
                <w:rFonts w:ascii="Arial" w:hAnsi="Arial"/>
              </w:rPr>
              <w:t>%</w:t>
            </w:r>
          </w:p>
          <w:p w:rsidR="00E66866" w:rsidRDefault="009A3450" w:rsidP="00C34E71">
            <w:pPr>
              <w:rPr>
                <w:rFonts w:ascii="Arial" w:hAnsi="Arial"/>
              </w:rPr>
            </w:pPr>
            <w:r>
              <w:rPr>
                <w:rFonts w:ascii="Arial" w:hAnsi="Arial"/>
              </w:rPr>
              <w:t xml:space="preserve">GMAW - </w:t>
            </w:r>
            <w:r w:rsidR="006A575D">
              <w:rPr>
                <w:rFonts w:ascii="Arial" w:hAnsi="Arial"/>
              </w:rPr>
              <w:t>4F Lap Pc</w:t>
            </w:r>
            <w:r w:rsidR="000C697D">
              <w:rPr>
                <w:rFonts w:ascii="Arial" w:hAnsi="Arial"/>
              </w:rPr>
              <w:t>.</w:t>
            </w:r>
            <w:r w:rsidR="006A575D">
              <w:rPr>
                <w:rFonts w:ascii="Arial" w:hAnsi="Arial"/>
              </w:rPr>
              <w:t xml:space="preserve">           </w:t>
            </w:r>
            <w:r>
              <w:rPr>
                <w:rFonts w:ascii="Arial" w:hAnsi="Arial"/>
              </w:rPr>
              <w:t xml:space="preserve">             10</w:t>
            </w:r>
            <w:r w:rsidR="006A575D">
              <w:rPr>
                <w:rFonts w:ascii="Arial" w:hAnsi="Arial"/>
              </w:rPr>
              <w:t xml:space="preserve"> %</w:t>
            </w:r>
          </w:p>
          <w:p w:rsidR="006A575D" w:rsidRDefault="009A3450" w:rsidP="00C34E71">
            <w:pPr>
              <w:rPr>
                <w:rFonts w:ascii="Arial" w:hAnsi="Arial"/>
              </w:rPr>
            </w:pPr>
            <w:r>
              <w:rPr>
                <w:rFonts w:ascii="Arial" w:hAnsi="Arial"/>
              </w:rPr>
              <w:t xml:space="preserve">GMAW - </w:t>
            </w:r>
            <w:r w:rsidR="006A575D">
              <w:rPr>
                <w:rFonts w:ascii="Arial" w:hAnsi="Arial"/>
              </w:rPr>
              <w:t xml:space="preserve">4GF CWB           </w:t>
            </w:r>
            <w:r>
              <w:rPr>
                <w:rFonts w:ascii="Arial" w:hAnsi="Arial"/>
              </w:rPr>
              <w:t xml:space="preserve">              1</w:t>
            </w:r>
            <w:r w:rsidR="008B00CB">
              <w:rPr>
                <w:rFonts w:ascii="Arial" w:hAnsi="Arial"/>
              </w:rPr>
              <w:t>0</w:t>
            </w:r>
            <w:r w:rsidR="006A575D">
              <w:rPr>
                <w:rFonts w:ascii="Arial" w:hAnsi="Arial"/>
              </w:rPr>
              <w:t xml:space="preserve"> %</w:t>
            </w:r>
          </w:p>
          <w:p w:rsidR="009A3450" w:rsidRDefault="009A3450" w:rsidP="00C34E71">
            <w:pPr>
              <w:rPr>
                <w:rFonts w:ascii="Arial" w:hAnsi="Arial"/>
              </w:rPr>
            </w:pPr>
            <w:r>
              <w:rPr>
                <w:rFonts w:ascii="Arial" w:hAnsi="Arial"/>
              </w:rPr>
              <w:t>FCAW - 1F</w:t>
            </w:r>
            <w:r w:rsidR="000C697D">
              <w:rPr>
                <w:rFonts w:ascii="Arial" w:hAnsi="Arial"/>
              </w:rPr>
              <w:t xml:space="preserve"> X Pc.                             10%</w:t>
            </w:r>
          </w:p>
          <w:p w:rsidR="009A3450" w:rsidRDefault="009A3450" w:rsidP="00C34E71">
            <w:pPr>
              <w:rPr>
                <w:rFonts w:ascii="Arial" w:hAnsi="Arial"/>
              </w:rPr>
            </w:pPr>
            <w:r>
              <w:rPr>
                <w:rFonts w:ascii="Arial" w:hAnsi="Arial"/>
              </w:rPr>
              <w:t>FCAW - 2F</w:t>
            </w:r>
            <w:r w:rsidR="000C697D">
              <w:rPr>
                <w:rFonts w:ascii="Arial" w:hAnsi="Arial"/>
              </w:rPr>
              <w:t xml:space="preserve"> X Pc.                             10%</w:t>
            </w:r>
          </w:p>
          <w:p w:rsidR="009A3450" w:rsidRDefault="009A3450" w:rsidP="00C34E71">
            <w:pPr>
              <w:rPr>
                <w:rFonts w:ascii="Arial" w:hAnsi="Arial"/>
              </w:rPr>
            </w:pPr>
            <w:r>
              <w:rPr>
                <w:rFonts w:ascii="Arial" w:hAnsi="Arial"/>
              </w:rPr>
              <w:t>FCAW - 3F</w:t>
            </w:r>
            <w:r w:rsidR="000C697D">
              <w:rPr>
                <w:rFonts w:ascii="Arial" w:hAnsi="Arial"/>
              </w:rPr>
              <w:t xml:space="preserve"> X Pc.                             10%</w:t>
            </w:r>
          </w:p>
          <w:p w:rsidR="009A3450" w:rsidRDefault="009A3450" w:rsidP="00C34E71">
            <w:pPr>
              <w:rPr>
                <w:rFonts w:ascii="Arial" w:hAnsi="Arial"/>
              </w:rPr>
            </w:pPr>
            <w:r>
              <w:rPr>
                <w:rFonts w:ascii="Arial" w:hAnsi="Arial"/>
              </w:rPr>
              <w:t>FCAW - 4F</w:t>
            </w:r>
            <w:r w:rsidR="000C697D">
              <w:rPr>
                <w:rFonts w:ascii="Arial" w:hAnsi="Arial"/>
              </w:rPr>
              <w:t xml:space="preserve"> X Pc.                             10%</w:t>
            </w:r>
          </w:p>
          <w:p w:rsidR="000C697D" w:rsidRDefault="000C697D" w:rsidP="00C34E71">
            <w:pPr>
              <w:rPr>
                <w:rFonts w:ascii="Arial" w:hAnsi="Arial"/>
              </w:rPr>
            </w:pPr>
            <w:r>
              <w:rPr>
                <w:rFonts w:ascii="Arial" w:hAnsi="Arial"/>
              </w:rPr>
              <w:t>MCAW - 1F Tee                               7.5%</w:t>
            </w:r>
          </w:p>
          <w:p w:rsidR="000C697D" w:rsidRDefault="000C697D" w:rsidP="00C34E71">
            <w:pPr>
              <w:rPr>
                <w:rFonts w:ascii="Arial" w:hAnsi="Arial"/>
              </w:rPr>
            </w:pPr>
            <w:r>
              <w:rPr>
                <w:rFonts w:ascii="Arial" w:hAnsi="Arial"/>
              </w:rPr>
              <w:t>MCAW - 2F Tee                               7.5%</w:t>
            </w:r>
          </w:p>
          <w:p w:rsidR="008B00CB" w:rsidRDefault="00400C2E" w:rsidP="00C34E71">
            <w:pPr>
              <w:rPr>
                <w:rFonts w:ascii="Arial" w:hAnsi="Arial"/>
              </w:rPr>
            </w:pPr>
            <w:r>
              <w:rPr>
                <w:rFonts w:ascii="Arial" w:hAnsi="Arial"/>
              </w:rPr>
              <w:t xml:space="preserve">Sub Arc                   </w:t>
            </w:r>
            <w:r w:rsidR="00D71086">
              <w:rPr>
                <w:rFonts w:ascii="Arial" w:hAnsi="Arial"/>
              </w:rPr>
              <w:t xml:space="preserve">                         </w:t>
            </w:r>
            <w:r w:rsidR="000C697D">
              <w:rPr>
                <w:rFonts w:ascii="Arial" w:hAnsi="Arial"/>
              </w:rPr>
              <w:t xml:space="preserve">  5</w:t>
            </w:r>
            <w:r w:rsidR="008B00CB">
              <w:rPr>
                <w:rFonts w:ascii="Arial" w:hAnsi="Arial"/>
              </w:rPr>
              <w:t>%</w:t>
            </w:r>
          </w:p>
          <w:p w:rsidR="006A575D" w:rsidRDefault="006A575D" w:rsidP="00C34E71">
            <w:pPr>
              <w:rPr>
                <w:rFonts w:ascii="Arial" w:hAnsi="Arial"/>
              </w:rPr>
            </w:pPr>
            <w:r>
              <w:rPr>
                <w:rFonts w:ascii="Arial" w:hAnsi="Arial"/>
              </w:rPr>
              <w:t xml:space="preserve">Late                                               -1% per </w:t>
            </w:r>
          </w:p>
          <w:p w:rsidR="00C34E71" w:rsidRDefault="00C34E71" w:rsidP="00C34E71">
            <w:pPr>
              <w:rPr>
                <w:rFonts w:ascii="Arial" w:hAnsi="Arial"/>
              </w:rPr>
            </w:pPr>
            <w:r>
              <w:rPr>
                <w:rFonts w:ascii="Arial" w:hAnsi="Arial"/>
              </w:rPr>
              <w:t xml:space="preserve">Attendance                                  </w:t>
            </w:r>
            <w:r w:rsidR="00A970BB">
              <w:rPr>
                <w:rFonts w:ascii="Arial" w:hAnsi="Arial"/>
              </w:rPr>
              <w:t xml:space="preserve"> </w:t>
            </w:r>
            <w:r>
              <w:rPr>
                <w:rFonts w:ascii="Arial" w:hAnsi="Arial"/>
              </w:rPr>
              <w:t xml:space="preserve"> -1% per Unexcused Hour</w:t>
            </w:r>
          </w:p>
          <w:p w:rsidR="00C34E71" w:rsidRDefault="00C34E71" w:rsidP="00C34E71">
            <w:pPr>
              <w:rPr>
                <w:rFonts w:ascii="Arial" w:hAnsi="Arial"/>
              </w:rPr>
            </w:pPr>
            <w:r>
              <w:rPr>
                <w:rFonts w:ascii="Arial" w:hAnsi="Arial"/>
              </w:rPr>
              <w:t xml:space="preserve">Shop Clean-up                            </w:t>
            </w:r>
            <w:r w:rsidR="00A970BB">
              <w:rPr>
                <w:rFonts w:ascii="Arial" w:hAnsi="Arial"/>
              </w:rPr>
              <w:t xml:space="preserve"> </w:t>
            </w:r>
            <w:r>
              <w:rPr>
                <w:rFonts w:ascii="Arial" w:hAnsi="Arial"/>
              </w:rPr>
              <w:t xml:space="preserve"> -1% per Incident</w:t>
            </w:r>
          </w:p>
          <w:p w:rsidR="00D1300B" w:rsidRDefault="00D1300B">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Default="003B0C3A" w:rsidP="0017372E">
            <w:pPr>
              <w:rPr>
                <w:rFonts w:ascii="Arial" w:hAnsi="Arial"/>
              </w:rPr>
            </w:pPr>
          </w:p>
          <w:p w:rsidR="00AE2BFE" w:rsidRDefault="00AE2BFE" w:rsidP="00BA7846">
            <w:pPr>
              <w:jc w:val="center"/>
              <w:rPr>
                <w:rStyle w:val="Strong"/>
                <w:rFonts w:ascii="Arial" w:hAnsi="Arial" w:cs="Arial"/>
                <w:sz w:val="32"/>
                <w:szCs w:val="32"/>
              </w:rPr>
            </w:pPr>
            <w:r w:rsidRPr="00BA7846">
              <w:rPr>
                <w:rStyle w:val="Strong"/>
                <w:rFonts w:ascii="Arial" w:hAnsi="Arial" w:cs="Arial"/>
                <w:sz w:val="32"/>
                <w:szCs w:val="32"/>
              </w:rPr>
              <w:t>NO CELL PHONES ARE PERMITTED IN LAB AREAS</w:t>
            </w:r>
          </w:p>
          <w:p w:rsidR="00BA7846" w:rsidRPr="00BA7846" w:rsidRDefault="00BA7846" w:rsidP="00BA7846">
            <w:pPr>
              <w:jc w:val="center"/>
              <w:rPr>
                <w:rStyle w:val="Strong"/>
                <w:rFonts w:ascii="Arial" w:hAnsi="Arial" w:cs="Arial"/>
                <w:sz w:val="32"/>
                <w:szCs w:val="32"/>
              </w:rPr>
            </w:pPr>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C2" w:rsidRDefault="008B4BC2">
      <w:r>
        <w:separator/>
      </w:r>
    </w:p>
  </w:endnote>
  <w:endnote w:type="continuationSeparator" w:id="0">
    <w:p w:rsidR="008B4BC2" w:rsidRDefault="008B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C2" w:rsidRDefault="008B4BC2">
      <w:r>
        <w:separator/>
      </w:r>
    </w:p>
  </w:footnote>
  <w:footnote w:type="continuationSeparator" w:id="0">
    <w:p w:rsidR="008B4BC2" w:rsidRDefault="008B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C2" w:rsidRDefault="008B4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BC2" w:rsidRDefault="008B4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C2" w:rsidRDefault="008B4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0836">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BC2">
      <w:tc>
        <w:tcPr>
          <w:tcW w:w="3794" w:type="dxa"/>
        </w:tcPr>
        <w:p w:rsidR="008B4BC2" w:rsidRDefault="008B4BC2">
          <w:pPr>
            <w:rPr>
              <w:rFonts w:ascii="Arial" w:hAnsi="Arial"/>
              <w:snapToGrid w:val="0"/>
            </w:rPr>
          </w:pPr>
        </w:p>
      </w:tc>
      <w:tc>
        <w:tcPr>
          <w:tcW w:w="1134" w:type="dxa"/>
        </w:tcPr>
        <w:p w:rsidR="008B4BC2" w:rsidRDefault="008B4BC2">
          <w:pPr>
            <w:pStyle w:val="Header"/>
            <w:jc w:val="center"/>
            <w:rPr>
              <w:rFonts w:ascii="Arial" w:hAnsi="Arial"/>
              <w:snapToGrid w:val="0"/>
            </w:rPr>
          </w:pPr>
        </w:p>
      </w:tc>
      <w:tc>
        <w:tcPr>
          <w:tcW w:w="3928" w:type="dxa"/>
        </w:tcPr>
        <w:p w:rsidR="008B4BC2" w:rsidRDefault="008B4BC2">
          <w:pPr>
            <w:pStyle w:val="Header"/>
            <w:jc w:val="right"/>
            <w:rPr>
              <w:rFonts w:ascii="Arial" w:hAnsi="Arial"/>
              <w:snapToGrid w:val="0"/>
            </w:rPr>
          </w:pPr>
        </w:p>
      </w:tc>
    </w:tr>
    <w:tr w:rsidR="008B4BC2">
      <w:tc>
        <w:tcPr>
          <w:tcW w:w="3794" w:type="dxa"/>
        </w:tcPr>
        <w:p w:rsidR="008B4BC2" w:rsidRDefault="008B4BC2" w:rsidP="001F480E">
          <w:pPr>
            <w:rPr>
              <w:rFonts w:ascii="Arial" w:hAnsi="Arial"/>
              <w:snapToGrid w:val="0"/>
            </w:rPr>
          </w:pPr>
          <w:r>
            <w:rPr>
              <w:rFonts w:ascii="Arial" w:hAnsi="Arial"/>
              <w:snapToGrid w:val="0"/>
            </w:rPr>
            <w:t>Semiautomatic Welding</w:t>
          </w:r>
        </w:p>
      </w:tc>
      <w:tc>
        <w:tcPr>
          <w:tcW w:w="1134" w:type="dxa"/>
        </w:tcPr>
        <w:p w:rsidR="008B4BC2" w:rsidRDefault="008B4BC2">
          <w:pPr>
            <w:pStyle w:val="Header"/>
            <w:jc w:val="center"/>
            <w:rPr>
              <w:rFonts w:ascii="Arial" w:hAnsi="Arial"/>
              <w:snapToGrid w:val="0"/>
            </w:rPr>
          </w:pPr>
        </w:p>
      </w:tc>
      <w:tc>
        <w:tcPr>
          <w:tcW w:w="3928" w:type="dxa"/>
        </w:tcPr>
        <w:p w:rsidR="008B4BC2" w:rsidRDefault="008B4BC2" w:rsidP="00854A7B">
          <w:pPr>
            <w:pStyle w:val="Header"/>
            <w:jc w:val="right"/>
            <w:rPr>
              <w:rFonts w:ascii="Arial" w:hAnsi="Arial"/>
              <w:snapToGrid w:val="0"/>
            </w:rPr>
          </w:pPr>
          <w:r>
            <w:rPr>
              <w:rFonts w:ascii="Arial" w:hAnsi="Arial"/>
              <w:snapToGrid w:val="0"/>
            </w:rPr>
            <w:t>MTF142</w:t>
          </w:r>
        </w:p>
      </w:tc>
    </w:tr>
    <w:tr w:rsidR="008B4BC2">
      <w:tc>
        <w:tcPr>
          <w:tcW w:w="3794" w:type="dxa"/>
        </w:tcPr>
        <w:p w:rsidR="008B4BC2" w:rsidRDefault="008B4BC2" w:rsidP="001F480E">
          <w:pPr>
            <w:rPr>
              <w:rFonts w:ascii="Arial" w:hAnsi="Arial"/>
              <w:snapToGrid w:val="0"/>
            </w:rPr>
          </w:pPr>
        </w:p>
      </w:tc>
      <w:tc>
        <w:tcPr>
          <w:tcW w:w="1134" w:type="dxa"/>
        </w:tcPr>
        <w:p w:rsidR="008B4BC2" w:rsidRDefault="008B4BC2">
          <w:pPr>
            <w:pStyle w:val="Header"/>
            <w:jc w:val="center"/>
            <w:rPr>
              <w:rFonts w:ascii="Arial" w:hAnsi="Arial"/>
              <w:snapToGrid w:val="0"/>
            </w:rPr>
          </w:pPr>
        </w:p>
      </w:tc>
      <w:tc>
        <w:tcPr>
          <w:tcW w:w="3928" w:type="dxa"/>
        </w:tcPr>
        <w:p w:rsidR="008B4BC2" w:rsidRDefault="008B4BC2">
          <w:pPr>
            <w:pStyle w:val="Header"/>
            <w:jc w:val="right"/>
            <w:rPr>
              <w:rFonts w:ascii="Arial" w:hAnsi="Arial"/>
              <w:snapToGrid w:val="0"/>
            </w:rPr>
          </w:pPr>
        </w:p>
      </w:tc>
    </w:tr>
  </w:tbl>
  <w:p w:rsidR="008B4BC2" w:rsidRDefault="008B4BC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5C87"/>
    <w:rsid w:val="00024279"/>
    <w:rsid w:val="0002429A"/>
    <w:rsid w:val="0004491B"/>
    <w:rsid w:val="00046F48"/>
    <w:rsid w:val="000B31BA"/>
    <w:rsid w:val="000C697D"/>
    <w:rsid w:val="000D0CC4"/>
    <w:rsid w:val="000D7BBD"/>
    <w:rsid w:val="000F71CA"/>
    <w:rsid w:val="0013201F"/>
    <w:rsid w:val="0016557D"/>
    <w:rsid w:val="0017372E"/>
    <w:rsid w:val="00177078"/>
    <w:rsid w:val="00193772"/>
    <w:rsid w:val="001B72EE"/>
    <w:rsid w:val="001E75E8"/>
    <w:rsid w:val="001F4146"/>
    <w:rsid w:val="001F480E"/>
    <w:rsid w:val="001F6851"/>
    <w:rsid w:val="00205EE2"/>
    <w:rsid w:val="00235D30"/>
    <w:rsid w:val="00283F8A"/>
    <w:rsid w:val="00295232"/>
    <w:rsid w:val="00296945"/>
    <w:rsid w:val="002A4232"/>
    <w:rsid w:val="002A5F0F"/>
    <w:rsid w:val="002D0F95"/>
    <w:rsid w:val="002D240A"/>
    <w:rsid w:val="0031265B"/>
    <w:rsid w:val="00331BD1"/>
    <w:rsid w:val="00357192"/>
    <w:rsid w:val="00357337"/>
    <w:rsid w:val="00397DDF"/>
    <w:rsid w:val="003B0C3A"/>
    <w:rsid w:val="003C7188"/>
    <w:rsid w:val="003D0B70"/>
    <w:rsid w:val="003D5562"/>
    <w:rsid w:val="00400C2E"/>
    <w:rsid w:val="004131AC"/>
    <w:rsid w:val="00424568"/>
    <w:rsid w:val="00441ECC"/>
    <w:rsid w:val="00451831"/>
    <w:rsid w:val="00455859"/>
    <w:rsid w:val="004E298B"/>
    <w:rsid w:val="005158F8"/>
    <w:rsid w:val="00532940"/>
    <w:rsid w:val="00542A44"/>
    <w:rsid w:val="00560D7E"/>
    <w:rsid w:val="00595220"/>
    <w:rsid w:val="00595E98"/>
    <w:rsid w:val="005A28BC"/>
    <w:rsid w:val="005F29C9"/>
    <w:rsid w:val="005F6258"/>
    <w:rsid w:val="00602FC4"/>
    <w:rsid w:val="00613807"/>
    <w:rsid w:val="00626C24"/>
    <w:rsid w:val="006A575D"/>
    <w:rsid w:val="006B0C6A"/>
    <w:rsid w:val="006C1BDC"/>
    <w:rsid w:val="006E53F9"/>
    <w:rsid w:val="00721FF2"/>
    <w:rsid w:val="00723208"/>
    <w:rsid w:val="007963E4"/>
    <w:rsid w:val="007E6621"/>
    <w:rsid w:val="007F132C"/>
    <w:rsid w:val="00811223"/>
    <w:rsid w:val="008454CF"/>
    <w:rsid w:val="00854A7B"/>
    <w:rsid w:val="00867048"/>
    <w:rsid w:val="0089364F"/>
    <w:rsid w:val="008B00CB"/>
    <w:rsid w:val="008B1786"/>
    <w:rsid w:val="008B3798"/>
    <w:rsid w:val="008B4BC2"/>
    <w:rsid w:val="00967C51"/>
    <w:rsid w:val="009A3450"/>
    <w:rsid w:val="009B5B24"/>
    <w:rsid w:val="009D36F8"/>
    <w:rsid w:val="009F48CE"/>
    <w:rsid w:val="00A01D87"/>
    <w:rsid w:val="00A023DB"/>
    <w:rsid w:val="00A10836"/>
    <w:rsid w:val="00A44162"/>
    <w:rsid w:val="00A85995"/>
    <w:rsid w:val="00A9176F"/>
    <w:rsid w:val="00A970BB"/>
    <w:rsid w:val="00AC5756"/>
    <w:rsid w:val="00AD11FE"/>
    <w:rsid w:val="00AE2BFE"/>
    <w:rsid w:val="00AF6F8B"/>
    <w:rsid w:val="00B072C5"/>
    <w:rsid w:val="00B27CE8"/>
    <w:rsid w:val="00B461A8"/>
    <w:rsid w:val="00B50404"/>
    <w:rsid w:val="00B578C8"/>
    <w:rsid w:val="00B600D5"/>
    <w:rsid w:val="00B621E6"/>
    <w:rsid w:val="00B64BD1"/>
    <w:rsid w:val="00B762E4"/>
    <w:rsid w:val="00B778BA"/>
    <w:rsid w:val="00B835FC"/>
    <w:rsid w:val="00BA119A"/>
    <w:rsid w:val="00BA7846"/>
    <w:rsid w:val="00C0550E"/>
    <w:rsid w:val="00C25FAC"/>
    <w:rsid w:val="00C31DB9"/>
    <w:rsid w:val="00C34E71"/>
    <w:rsid w:val="00C515EE"/>
    <w:rsid w:val="00C7660B"/>
    <w:rsid w:val="00C97897"/>
    <w:rsid w:val="00CB1A13"/>
    <w:rsid w:val="00CB77C3"/>
    <w:rsid w:val="00CD518B"/>
    <w:rsid w:val="00CF4849"/>
    <w:rsid w:val="00D05D20"/>
    <w:rsid w:val="00D1300B"/>
    <w:rsid w:val="00D52130"/>
    <w:rsid w:val="00D71086"/>
    <w:rsid w:val="00DC1839"/>
    <w:rsid w:val="00DE717C"/>
    <w:rsid w:val="00E03D9B"/>
    <w:rsid w:val="00E04D7A"/>
    <w:rsid w:val="00E25868"/>
    <w:rsid w:val="00E66866"/>
    <w:rsid w:val="00E67421"/>
    <w:rsid w:val="00E77568"/>
    <w:rsid w:val="00E86FF6"/>
    <w:rsid w:val="00EA3583"/>
    <w:rsid w:val="00EE6E49"/>
    <w:rsid w:val="00EF4EC9"/>
    <w:rsid w:val="00F430A9"/>
    <w:rsid w:val="00F97709"/>
    <w:rsid w:val="00F979DF"/>
    <w:rsid w:val="00FF0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FF319-550D-4F67-836A-0F90EDCD5E4E}"/>
</file>

<file path=customXml/itemProps2.xml><?xml version="1.0" encoding="utf-8"?>
<ds:datastoreItem xmlns:ds="http://schemas.openxmlformats.org/officeDocument/2006/customXml" ds:itemID="{F697C33F-4018-425B-9F7C-30492220996D}"/>
</file>

<file path=customXml/itemProps3.xml><?xml version="1.0" encoding="utf-8"?>
<ds:datastoreItem xmlns:ds="http://schemas.openxmlformats.org/officeDocument/2006/customXml" ds:itemID="{535D8DAD-7769-4C72-A18F-7E67025CEC49}"/>
</file>

<file path=docProps/app.xml><?xml version="1.0" encoding="utf-8"?>
<Properties xmlns="http://schemas.openxmlformats.org/officeDocument/2006/extended-properties" xmlns:vt="http://schemas.openxmlformats.org/officeDocument/2006/docPropsVTypes">
  <Template>Normal.dotm</Template>
  <TotalTime>1</TotalTime>
  <Pages>6</Pages>
  <Words>1216</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2015-12-08T16:59:00Z</cp:lastPrinted>
  <dcterms:created xsi:type="dcterms:W3CDTF">2015-12-08T16:59:00Z</dcterms:created>
  <dcterms:modified xsi:type="dcterms:W3CDTF">2015-12-08T16:59:00Z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8739000</vt:r8>
  </property>
</Properties>
</file>